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00" w:rsidRPr="00524600" w:rsidRDefault="00524600" w:rsidP="002D50B7">
      <w:pPr>
        <w:spacing w:line="480" w:lineRule="auto"/>
        <w:contextualSpacing/>
        <w:jc w:val="center"/>
        <w:rPr>
          <w:rFonts w:ascii="Times New Roman" w:hAnsi="Times New Roman" w:cs="Times New Roman"/>
          <w:b/>
          <w:sz w:val="24"/>
          <w:szCs w:val="24"/>
          <w:u w:val="single"/>
        </w:rPr>
      </w:pPr>
      <w:r w:rsidRPr="00524600">
        <w:rPr>
          <w:rFonts w:ascii="Times New Roman" w:hAnsi="Times New Roman" w:cs="Times New Roman"/>
          <w:b/>
          <w:sz w:val="24"/>
          <w:szCs w:val="24"/>
          <w:u w:val="single"/>
        </w:rPr>
        <w:t>Rabbi Bruce Block</w:t>
      </w:r>
      <w:bookmarkStart w:id="0" w:name="_GoBack"/>
      <w:bookmarkEnd w:id="0"/>
    </w:p>
    <w:p w:rsidR="00524600" w:rsidRDefault="00524600" w:rsidP="002D50B7">
      <w:pPr>
        <w:spacing w:line="480" w:lineRule="auto"/>
        <w:contextualSpacing/>
        <w:jc w:val="center"/>
        <w:rPr>
          <w:rFonts w:ascii="Times New Roman" w:hAnsi="Times New Roman" w:cs="Times New Roman"/>
          <w:b/>
          <w:sz w:val="24"/>
          <w:szCs w:val="24"/>
        </w:rPr>
      </w:pPr>
    </w:p>
    <w:p w:rsidR="002D50B7" w:rsidRDefault="002D50B7" w:rsidP="002D50B7">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The Road Taken</w:t>
      </w:r>
    </w:p>
    <w:p w:rsidR="009A2B14" w:rsidRDefault="002265F3" w:rsidP="002D50B7">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D50B7">
        <w:rPr>
          <w:rFonts w:ascii="Times New Roman" w:hAnsi="Times New Roman" w:cs="Times New Roman"/>
          <w:sz w:val="24"/>
          <w:szCs w:val="24"/>
        </w:rPr>
        <w:t>My classmates and I walked out of Isaac Mayer Wise Temple on Plum St</w:t>
      </w:r>
      <w:r w:rsidR="001040BF">
        <w:rPr>
          <w:rFonts w:ascii="Times New Roman" w:hAnsi="Times New Roman" w:cs="Times New Roman"/>
          <w:sz w:val="24"/>
          <w:szCs w:val="24"/>
        </w:rPr>
        <w:t>reet in Cincinnati 50 years ago</w:t>
      </w:r>
      <w:r w:rsidR="002D50B7">
        <w:rPr>
          <w:rFonts w:ascii="Times New Roman" w:hAnsi="Times New Roman" w:cs="Times New Roman"/>
          <w:sz w:val="24"/>
          <w:szCs w:val="24"/>
        </w:rPr>
        <w:t xml:space="preserve"> with smiles on our faces and the ink barely dry on the </w:t>
      </w:r>
      <w:proofErr w:type="spellStart"/>
      <w:r w:rsidR="002D50B7">
        <w:rPr>
          <w:rFonts w:ascii="Times New Roman" w:hAnsi="Times New Roman" w:cs="Times New Roman"/>
          <w:i/>
          <w:sz w:val="24"/>
          <w:szCs w:val="24"/>
        </w:rPr>
        <w:t>S’michah</w:t>
      </w:r>
      <w:proofErr w:type="spellEnd"/>
      <w:r w:rsidR="002D50B7">
        <w:rPr>
          <w:rFonts w:ascii="Times New Roman" w:hAnsi="Times New Roman" w:cs="Times New Roman"/>
          <w:i/>
          <w:sz w:val="24"/>
          <w:szCs w:val="24"/>
        </w:rPr>
        <w:t xml:space="preserve"> </w:t>
      </w:r>
      <w:r w:rsidR="002D50B7">
        <w:rPr>
          <w:rFonts w:ascii="Times New Roman" w:hAnsi="Times New Roman" w:cs="Times New Roman"/>
          <w:sz w:val="24"/>
          <w:szCs w:val="24"/>
        </w:rPr>
        <w:t xml:space="preserve">each of us had just been awarded. </w:t>
      </w:r>
      <w:r w:rsidR="009A2B14">
        <w:rPr>
          <w:rFonts w:ascii="Times New Roman" w:hAnsi="Times New Roman" w:cs="Times New Roman"/>
          <w:sz w:val="24"/>
          <w:szCs w:val="24"/>
        </w:rPr>
        <w:t>While I occasionally muse on the roads not taken (law, medicine, teaching), for me, the rabbinat</w:t>
      </w:r>
      <w:r w:rsidR="00EB35EC">
        <w:rPr>
          <w:rFonts w:ascii="Times New Roman" w:hAnsi="Times New Roman" w:cs="Times New Roman"/>
          <w:sz w:val="24"/>
          <w:szCs w:val="24"/>
        </w:rPr>
        <w:t xml:space="preserve">e was the road taken. </w:t>
      </w:r>
    </w:p>
    <w:p w:rsidR="002D50B7" w:rsidRDefault="009A2B14" w:rsidP="002D50B7">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D50B7">
        <w:rPr>
          <w:rFonts w:ascii="Times New Roman" w:hAnsi="Times New Roman" w:cs="Times New Roman"/>
          <w:sz w:val="24"/>
          <w:szCs w:val="24"/>
        </w:rPr>
        <w:t xml:space="preserve">We were the last class required to volunteer for the military chaplaincy, and some of us were headed to those assignments. </w:t>
      </w:r>
      <w:r w:rsidR="001040BF">
        <w:rPr>
          <w:rFonts w:ascii="Times New Roman" w:hAnsi="Times New Roman" w:cs="Times New Roman"/>
          <w:sz w:val="24"/>
          <w:szCs w:val="24"/>
        </w:rPr>
        <w:t xml:space="preserve">Others were headed to assistantships or solo positions in small congregations. </w:t>
      </w:r>
      <w:r w:rsidR="00EB35EC">
        <w:rPr>
          <w:rFonts w:ascii="Times New Roman" w:hAnsi="Times New Roman" w:cs="Times New Roman"/>
          <w:sz w:val="24"/>
          <w:szCs w:val="24"/>
        </w:rPr>
        <w:t xml:space="preserve">Some were headed to Hillel or Ph.D. programs. </w:t>
      </w:r>
      <w:r w:rsidR="002D50B7">
        <w:rPr>
          <w:rFonts w:ascii="Times New Roman" w:hAnsi="Times New Roman" w:cs="Times New Roman"/>
          <w:sz w:val="24"/>
          <w:szCs w:val="24"/>
        </w:rPr>
        <w:t xml:space="preserve">We were one of the last three classes to be comprised of all males. Sally </w:t>
      </w:r>
      <w:proofErr w:type="spellStart"/>
      <w:r w:rsidR="002D50B7">
        <w:rPr>
          <w:rFonts w:ascii="Times New Roman" w:hAnsi="Times New Roman" w:cs="Times New Roman"/>
          <w:sz w:val="24"/>
          <w:szCs w:val="24"/>
        </w:rPr>
        <w:t>Priesand</w:t>
      </w:r>
      <w:proofErr w:type="spellEnd"/>
      <w:r w:rsidR="002D50B7">
        <w:rPr>
          <w:rFonts w:ascii="Times New Roman" w:hAnsi="Times New Roman" w:cs="Times New Roman"/>
          <w:sz w:val="24"/>
          <w:szCs w:val="24"/>
        </w:rPr>
        <w:t xml:space="preserve"> would be ordained three years later. </w:t>
      </w:r>
      <w:r w:rsidR="00101D63">
        <w:rPr>
          <w:rFonts w:ascii="Times New Roman" w:hAnsi="Times New Roman" w:cs="Times New Roman"/>
          <w:sz w:val="24"/>
          <w:szCs w:val="24"/>
        </w:rPr>
        <w:t xml:space="preserve">Some of us began our studies at the Appian Way campus in Los Angeles. The opening of the </w:t>
      </w:r>
      <w:proofErr w:type="spellStart"/>
      <w:r w:rsidR="00101D63">
        <w:rPr>
          <w:rFonts w:ascii="Times New Roman" w:hAnsi="Times New Roman" w:cs="Times New Roman"/>
          <w:sz w:val="24"/>
          <w:szCs w:val="24"/>
        </w:rPr>
        <w:t>Skirball</w:t>
      </w:r>
      <w:proofErr w:type="spellEnd"/>
      <w:r w:rsidR="00101D63">
        <w:rPr>
          <w:rFonts w:ascii="Times New Roman" w:hAnsi="Times New Roman" w:cs="Times New Roman"/>
          <w:sz w:val="24"/>
          <w:szCs w:val="24"/>
        </w:rPr>
        <w:t xml:space="preserve"> Campus near USC was some two years away, and ordination in L.A. was years away. L.A. students finished their studies in Cincinnati. And we hardly knew our New York counterparts, who studied on W. 68</w:t>
      </w:r>
      <w:r w:rsidR="00101D63" w:rsidRPr="00101D63">
        <w:rPr>
          <w:rFonts w:ascii="Times New Roman" w:hAnsi="Times New Roman" w:cs="Times New Roman"/>
          <w:sz w:val="24"/>
          <w:szCs w:val="24"/>
          <w:vertAlign w:val="superscript"/>
        </w:rPr>
        <w:t>th</w:t>
      </w:r>
      <w:r w:rsidR="00101D63">
        <w:rPr>
          <w:rFonts w:ascii="Times New Roman" w:hAnsi="Times New Roman" w:cs="Times New Roman"/>
          <w:sz w:val="24"/>
          <w:szCs w:val="24"/>
        </w:rPr>
        <w:t xml:space="preserve"> St. </w:t>
      </w:r>
      <w:proofErr w:type="gramStart"/>
      <w:r w:rsidR="00101D63">
        <w:rPr>
          <w:rFonts w:ascii="Times New Roman" w:hAnsi="Times New Roman" w:cs="Times New Roman"/>
          <w:sz w:val="24"/>
          <w:szCs w:val="24"/>
        </w:rPr>
        <w:t>The</w:t>
      </w:r>
      <w:proofErr w:type="gramEnd"/>
      <w:r w:rsidR="00101D63">
        <w:rPr>
          <w:rFonts w:ascii="Times New Roman" w:hAnsi="Times New Roman" w:cs="Times New Roman"/>
          <w:sz w:val="24"/>
          <w:szCs w:val="24"/>
        </w:rPr>
        <w:t xml:space="preserve"> </w:t>
      </w:r>
      <w:r w:rsidR="00E544E3">
        <w:rPr>
          <w:rFonts w:ascii="Times New Roman" w:hAnsi="Times New Roman" w:cs="Times New Roman"/>
          <w:sz w:val="24"/>
          <w:szCs w:val="24"/>
        </w:rPr>
        <w:t xml:space="preserve">Brookdale Center </w:t>
      </w:r>
      <w:r w:rsidR="00101D63">
        <w:rPr>
          <w:rFonts w:ascii="Times New Roman" w:hAnsi="Times New Roman" w:cs="Times New Roman"/>
          <w:sz w:val="24"/>
          <w:szCs w:val="24"/>
        </w:rPr>
        <w:t>campus on W. 4</w:t>
      </w:r>
      <w:r w:rsidR="00101D63" w:rsidRPr="00101D63">
        <w:rPr>
          <w:rFonts w:ascii="Times New Roman" w:hAnsi="Times New Roman" w:cs="Times New Roman"/>
          <w:sz w:val="24"/>
          <w:szCs w:val="24"/>
          <w:vertAlign w:val="superscript"/>
        </w:rPr>
        <w:t>th</w:t>
      </w:r>
      <w:r w:rsidR="00E544E3">
        <w:rPr>
          <w:rFonts w:ascii="Times New Roman" w:hAnsi="Times New Roman" w:cs="Times New Roman"/>
          <w:sz w:val="24"/>
          <w:szCs w:val="24"/>
        </w:rPr>
        <w:t xml:space="preserve"> St. would open 10 years later</w:t>
      </w:r>
      <w:r w:rsidR="00101D63">
        <w:rPr>
          <w:rFonts w:ascii="Times New Roman" w:hAnsi="Times New Roman" w:cs="Times New Roman"/>
          <w:sz w:val="24"/>
          <w:szCs w:val="24"/>
        </w:rPr>
        <w:t xml:space="preserve">. </w:t>
      </w:r>
      <w:r w:rsidR="002D50B7">
        <w:rPr>
          <w:rFonts w:ascii="Times New Roman" w:hAnsi="Times New Roman" w:cs="Times New Roman"/>
          <w:sz w:val="24"/>
          <w:szCs w:val="24"/>
        </w:rPr>
        <w:t>Some of us had taken a year’s leave of absence along the wa</w:t>
      </w:r>
      <w:r w:rsidR="002265F3">
        <w:rPr>
          <w:rFonts w:ascii="Times New Roman" w:hAnsi="Times New Roman" w:cs="Times New Roman"/>
          <w:sz w:val="24"/>
          <w:szCs w:val="24"/>
        </w:rPr>
        <w:t>y to study in Israel, so we were not ordained with our original entering class. The First Year in Israel for a</w:t>
      </w:r>
      <w:r w:rsidR="00DE08A0">
        <w:rPr>
          <w:rFonts w:ascii="Times New Roman" w:hAnsi="Times New Roman" w:cs="Times New Roman"/>
          <w:sz w:val="24"/>
          <w:szCs w:val="24"/>
        </w:rPr>
        <w:t>ll students was still more than a year</w:t>
      </w:r>
      <w:r w:rsidR="002265F3">
        <w:rPr>
          <w:rFonts w:ascii="Times New Roman" w:hAnsi="Times New Roman" w:cs="Times New Roman"/>
          <w:sz w:val="24"/>
          <w:szCs w:val="24"/>
        </w:rPr>
        <w:t xml:space="preserve"> away from reality.</w:t>
      </w:r>
    </w:p>
    <w:p w:rsidR="009A2B14" w:rsidRDefault="002265F3" w:rsidP="002D50B7">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I was among those headed for an assistantship in a large congregation with a seasoned senior rabbi as mentor. In my new congregation – as in the majority of Reform congregations – the rabbis wore black pulpit gowns (white on the High Holy Days) and led services from the </w:t>
      </w:r>
      <w:r>
        <w:rPr>
          <w:rFonts w:ascii="Times New Roman" w:hAnsi="Times New Roman" w:cs="Times New Roman"/>
          <w:i/>
          <w:sz w:val="24"/>
          <w:szCs w:val="24"/>
        </w:rPr>
        <w:t>Union Prayer Book</w:t>
      </w:r>
      <w:r>
        <w:rPr>
          <w:rFonts w:ascii="Times New Roman" w:hAnsi="Times New Roman" w:cs="Times New Roman"/>
          <w:sz w:val="24"/>
          <w:szCs w:val="24"/>
        </w:rPr>
        <w:t xml:space="preserve"> in rather formal (and often magnificent) sanctuaries.</w:t>
      </w:r>
      <w:r w:rsidR="00F512C7">
        <w:rPr>
          <w:rFonts w:ascii="Times New Roman" w:hAnsi="Times New Roman" w:cs="Times New Roman"/>
          <w:sz w:val="24"/>
          <w:szCs w:val="24"/>
        </w:rPr>
        <w:t xml:space="preserve"> Hebrew was minimal.</w:t>
      </w:r>
      <w:r>
        <w:rPr>
          <w:rFonts w:ascii="Times New Roman" w:hAnsi="Times New Roman" w:cs="Times New Roman"/>
          <w:sz w:val="24"/>
          <w:szCs w:val="24"/>
        </w:rPr>
        <w:t xml:space="preserve"> A formal sermon was </w:t>
      </w:r>
      <w:r>
        <w:rPr>
          <w:rFonts w:ascii="Times New Roman" w:hAnsi="Times New Roman" w:cs="Times New Roman"/>
          <w:i/>
          <w:sz w:val="24"/>
          <w:szCs w:val="24"/>
        </w:rPr>
        <w:t>de rigueur</w:t>
      </w:r>
      <w:r>
        <w:rPr>
          <w:rFonts w:ascii="Times New Roman" w:hAnsi="Times New Roman" w:cs="Times New Roman"/>
          <w:sz w:val="24"/>
          <w:szCs w:val="24"/>
        </w:rPr>
        <w:t xml:space="preserve">. </w:t>
      </w:r>
      <w:r w:rsidR="00F512C7">
        <w:rPr>
          <w:rFonts w:ascii="Times New Roman" w:hAnsi="Times New Roman" w:cs="Times New Roman"/>
          <w:sz w:val="24"/>
          <w:szCs w:val="24"/>
        </w:rPr>
        <w:t>The organ accompanied a professional choir.</w:t>
      </w:r>
      <w:r w:rsidR="00C7770D">
        <w:rPr>
          <w:rFonts w:ascii="Times New Roman" w:hAnsi="Times New Roman" w:cs="Times New Roman"/>
          <w:sz w:val="24"/>
          <w:szCs w:val="24"/>
        </w:rPr>
        <w:t xml:space="preserve"> Cantors were rare.</w:t>
      </w:r>
    </w:p>
    <w:p w:rsidR="00F26077" w:rsidRDefault="009A2B14" w:rsidP="002D50B7">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265F3">
        <w:rPr>
          <w:rFonts w:ascii="Times New Roman" w:hAnsi="Times New Roman" w:cs="Times New Roman"/>
          <w:sz w:val="24"/>
          <w:szCs w:val="24"/>
        </w:rPr>
        <w:t>The movement was emerging gradually from its Classical Reform era, and, little by li</w:t>
      </w:r>
      <w:r w:rsidR="00F26077">
        <w:rPr>
          <w:rFonts w:ascii="Times New Roman" w:hAnsi="Times New Roman" w:cs="Times New Roman"/>
          <w:sz w:val="24"/>
          <w:szCs w:val="24"/>
        </w:rPr>
        <w:t>ttle,</w:t>
      </w:r>
      <w:r>
        <w:rPr>
          <w:rFonts w:ascii="Times New Roman" w:hAnsi="Times New Roman" w:cs="Times New Roman"/>
          <w:sz w:val="24"/>
          <w:szCs w:val="24"/>
        </w:rPr>
        <w:t xml:space="preserve"> there were experiments with innovations</w:t>
      </w:r>
      <w:r w:rsidR="00F26077">
        <w:rPr>
          <w:rFonts w:ascii="Times New Roman" w:hAnsi="Times New Roman" w:cs="Times New Roman"/>
          <w:sz w:val="24"/>
          <w:szCs w:val="24"/>
        </w:rPr>
        <w:t xml:space="preserve"> in worship. So-called “creative” services were offered, often sparked by the congregation’s </w:t>
      </w:r>
      <w:proofErr w:type="gramStart"/>
      <w:r w:rsidR="00F26077">
        <w:rPr>
          <w:rFonts w:ascii="Times New Roman" w:hAnsi="Times New Roman" w:cs="Times New Roman"/>
          <w:sz w:val="24"/>
          <w:szCs w:val="24"/>
        </w:rPr>
        <w:t>youth, for whom that</w:t>
      </w:r>
      <w:proofErr w:type="gramEnd"/>
      <w:r w:rsidR="00F26077">
        <w:rPr>
          <w:rFonts w:ascii="Times New Roman" w:hAnsi="Times New Roman" w:cs="Times New Roman"/>
          <w:sz w:val="24"/>
          <w:szCs w:val="24"/>
        </w:rPr>
        <w:t xml:space="preserve"> was standard practice at regional NFTY conclaves. Such services were </w:t>
      </w:r>
      <w:r w:rsidR="00AF69A6">
        <w:rPr>
          <w:rFonts w:ascii="Times New Roman" w:hAnsi="Times New Roman" w:cs="Times New Roman"/>
          <w:sz w:val="24"/>
          <w:szCs w:val="24"/>
        </w:rPr>
        <w:t xml:space="preserve">composed on typewriters and </w:t>
      </w:r>
      <w:r w:rsidR="00F26077">
        <w:rPr>
          <w:rFonts w:ascii="Times New Roman" w:hAnsi="Times New Roman" w:cs="Times New Roman"/>
          <w:sz w:val="24"/>
          <w:szCs w:val="24"/>
        </w:rPr>
        <w:t xml:space="preserve">reproduced on Ditto or Mimeograph machines, until photocopiers </w:t>
      </w:r>
      <w:r>
        <w:rPr>
          <w:rFonts w:ascii="Times New Roman" w:hAnsi="Times New Roman" w:cs="Times New Roman"/>
          <w:sz w:val="24"/>
          <w:szCs w:val="24"/>
        </w:rPr>
        <w:t>began to become more ubiquitous</w:t>
      </w:r>
      <w:r w:rsidR="00F26077">
        <w:rPr>
          <w:rFonts w:ascii="Times New Roman" w:hAnsi="Times New Roman" w:cs="Times New Roman"/>
          <w:sz w:val="24"/>
          <w:szCs w:val="24"/>
        </w:rPr>
        <w:t xml:space="preserve">. These </w:t>
      </w:r>
      <w:r>
        <w:rPr>
          <w:rFonts w:ascii="Times New Roman" w:hAnsi="Times New Roman" w:cs="Times New Roman"/>
          <w:sz w:val="24"/>
          <w:szCs w:val="24"/>
        </w:rPr>
        <w:t xml:space="preserve">services </w:t>
      </w:r>
      <w:r w:rsidR="00F26077">
        <w:rPr>
          <w:rFonts w:ascii="Times New Roman" w:hAnsi="Times New Roman" w:cs="Times New Roman"/>
          <w:sz w:val="24"/>
          <w:szCs w:val="24"/>
        </w:rPr>
        <w:t>were often intended for one-time use.</w:t>
      </w:r>
      <w:r>
        <w:rPr>
          <w:rFonts w:ascii="Times New Roman" w:hAnsi="Times New Roman" w:cs="Times New Roman"/>
          <w:sz w:val="24"/>
          <w:szCs w:val="24"/>
        </w:rPr>
        <w:t xml:space="preserve"> Recycling became a concern.</w:t>
      </w:r>
    </w:p>
    <w:p w:rsidR="002265F3" w:rsidRDefault="00F26077" w:rsidP="002D50B7">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So-called multi-media services emerged, using slide projectors (often with dissolve capability) and even movie projectors. While organ accompaniment was fairly standard, guitars and occasional keyboards began to appear on some pulpits. </w:t>
      </w:r>
      <w:proofErr w:type="gramStart"/>
      <w:r>
        <w:rPr>
          <w:rFonts w:ascii="Times New Roman" w:hAnsi="Times New Roman" w:cs="Times New Roman"/>
          <w:sz w:val="24"/>
          <w:szCs w:val="24"/>
        </w:rPr>
        <w:t xml:space="preserve">Again, with a hat tip to youth, for whom the guitar had </w:t>
      </w:r>
      <w:r w:rsidR="009A2B14">
        <w:rPr>
          <w:rFonts w:ascii="Times New Roman" w:hAnsi="Times New Roman" w:cs="Times New Roman"/>
          <w:sz w:val="24"/>
          <w:szCs w:val="24"/>
        </w:rPr>
        <w:t>been the standard accompaniment during services at conclaves and camp.</w:t>
      </w:r>
      <w:proofErr w:type="gramEnd"/>
    </w:p>
    <w:p w:rsidR="00F26077" w:rsidRDefault="00F26077" w:rsidP="002D50B7">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All o</w:t>
      </w:r>
      <w:r w:rsidR="009A2B14">
        <w:rPr>
          <w:rFonts w:ascii="Times New Roman" w:hAnsi="Times New Roman" w:cs="Times New Roman"/>
          <w:sz w:val="24"/>
          <w:szCs w:val="24"/>
        </w:rPr>
        <w:t>f the above were part of the impetus and also the forerunners</w:t>
      </w:r>
      <w:r>
        <w:rPr>
          <w:rFonts w:ascii="Times New Roman" w:hAnsi="Times New Roman" w:cs="Times New Roman"/>
          <w:sz w:val="24"/>
          <w:szCs w:val="24"/>
        </w:rPr>
        <w:t xml:space="preserve"> of the efforts by the CCAR to develop a new prayer book, which resulted in the emergence of </w:t>
      </w:r>
      <w:r>
        <w:rPr>
          <w:rFonts w:ascii="Times New Roman" w:hAnsi="Times New Roman" w:cs="Times New Roman"/>
          <w:i/>
          <w:sz w:val="24"/>
          <w:szCs w:val="24"/>
        </w:rPr>
        <w:t>Gates of Prayer</w:t>
      </w:r>
      <w:r>
        <w:rPr>
          <w:rFonts w:ascii="Times New Roman" w:hAnsi="Times New Roman" w:cs="Times New Roman"/>
          <w:sz w:val="24"/>
          <w:szCs w:val="24"/>
        </w:rPr>
        <w:t xml:space="preserve"> a few years into my early rabbinate during my tenure in my first solo pulpit following my </w:t>
      </w:r>
      <w:r w:rsidR="00B23EA1">
        <w:rPr>
          <w:rFonts w:ascii="Times New Roman" w:hAnsi="Times New Roman" w:cs="Times New Roman"/>
          <w:sz w:val="24"/>
          <w:szCs w:val="24"/>
        </w:rPr>
        <w:t xml:space="preserve">assistantship, followed by </w:t>
      </w:r>
      <w:r w:rsidR="00B23EA1">
        <w:rPr>
          <w:rFonts w:ascii="Times New Roman" w:hAnsi="Times New Roman" w:cs="Times New Roman"/>
          <w:i/>
          <w:sz w:val="24"/>
          <w:szCs w:val="24"/>
        </w:rPr>
        <w:t>Gates of Repentance</w:t>
      </w:r>
      <w:r w:rsidR="00B23EA1">
        <w:rPr>
          <w:rFonts w:ascii="Times New Roman" w:hAnsi="Times New Roman" w:cs="Times New Roman"/>
          <w:sz w:val="24"/>
          <w:szCs w:val="24"/>
        </w:rPr>
        <w:t>. I was among those rabbis who introduced both of these in that first solo pulpit and in a subsequent congregation a few years later.</w:t>
      </w:r>
    </w:p>
    <w:p w:rsidR="001040BF" w:rsidRDefault="00B23EA1" w:rsidP="002D50B7">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I began my rabbinate in a congregation where neither the rabbis nor the congregants wore a </w:t>
      </w:r>
      <w:r>
        <w:rPr>
          <w:rFonts w:ascii="Times New Roman" w:hAnsi="Times New Roman" w:cs="Times New Roman"/>
          <w:i/>
          <w:sz w:val="24"/>
          <w:szCs w:val="24"/>
        </w:rPr>
        <w:t>kipah</w:t>
      </w:r>
      <w:r>
        <w:rPr>
          <w:rFonts w:ascii="Times New Roman" w:hAnsi="Times New Roman" w:cs="Times New Roman"/>
          <w:sz w:val="24"/>
          <w:szCs w:val="24"/>
        </w:rPr>
        <w:t xml:space="preserve"> or a </w:t>
      </w:r>
      <w:r>
        <w:rPr>
          <w:rFonts w:ascii="Times New Roman" w:hAnsi="Times New Roman" w:cs="Times New Roman"/>
          <w:i/>
          <w:sz w:val="24"/>
          <w:szCs w:val="24"/>
        </w:rPr>
        <w:t>tallit</w:t>
      </w:r>
      <w:r w:rsidR="001346AC">
        <w:rPr>
          <w:rFonts w:ascii="Times New Roman" w:hAnsi="Times New Roman" w:cs="Times New Roman"/>
          <w:sz w:val="24"/>
          <w:szCs w:val="24"/>
        </w:rPr>
        <w:t xml:space="preserve"> and little Hebrew </w:t>
      </w:r>
      <w:proofErr w:type="gramStart"/>
      <w:r w:rsidR="001346AC">
        <w:rPr>
          <w:rFonts w:ascii="Times New Roman" w:hAnsi="Times New Roman" w:cs="Times New Roman"/>
          <w:sz w:val="24"/>
          <w:szCs w:val="24"/>
        </w:rPr>
        <w:t>was</w:t>
      </w:r>
      <w:proofErr w:type="gramEnd"/>
      <w:r w:rsidR="001346AC">
        <w:rPr>
          <w:rFonts w:ascii="Times New Roman" w:hAnsi="Times New Roman" w:cs="Times New Roman"/>
          <w:sz w:val="24"/>
          <w:szCs w:val="24"/>
        </w:rPr>
        <w:t xml:space="preserve"> heard</w:t>
      </w:r>
      <w:r>
        <w:rPr>
          <w:rFonts w:ascii="Times New Roman" w:hAnsi="Times New Roman" w:cs="Times New Roman"/>
          <w:i/>
          <w:sz w:val="24"/>
          <w:szCs w:val="24"/>
        </w:rPr>
        <w:t xml:space="preserve">. </w:t>
      </w:r>
      <w:r w:rsidR="009A2B14">
        <w:rPr>
          <w:rFonts w:ascii="Times New Roman" w:hAnsi="Times New Roman" w:cs="Times New Roman"/>
          <w:sz w:val="24"/>
          <w:szCs w:val="24"/>
        </w:rPr>
        <w:t xml:space="preserve">By the time </w:t>
      </w:r>
      <w:r>
        <w:rPr>
          <w:rFonts w:ascii="Times New Roman" w:hAnsi="Times New Roman" w:cs="Times New Roman"/>
          <w:sz w:val="24"/>
          <w:szCs w:val="24"/>
        </w:rPr>
        <w:t>I ret</w:t>
      </w:r>
      <w:r w:rsidR="009A2B14">
        <w:rPr>
          <w:rFonts w:ascii="Times New Roman" w:hAnsi="Times New Roman" w:cs="Times New Roman"/>
          <w:sz w:val="24"/>
          <w:szCs w:val="24"/>
        </w:rPr>
        <w:t>ired and became an emeritus</w:t>
      </w:r>
      <w:r w:rsidR="001040BF">
        <w:rPr>
          <w:rFonts w:ascii="Times New Roman" w:hAnsi="Times New Roman" w:cs="Times New Roman"/>
          <w:sz w:val="24"/>
          <w:szCs w:val="24"/>
        </w:rPr>
        <w:t xml:space="preserve">, </w:t>
      </w:r>
      <w:r>
        <w:rPr>
          <w:rFonts w:ascii="Times New Roman" w:hAnsi="Times New Roman" w:cs="Times New Roman"/>
          <w:sz w:val="24"/>
          <w:szCs w:val="24"/>
        </w:rPr>
        <w:t>most rabbi</w:t>
      </w:r>
      <w:r w:rsidR="001040BF">
        <w:rPr>
          <w:rFonts w:ascii="Times New Roman" w:hAnsi="Times New Roman" w:cs="Times New Roman"/>
          <w:sz w:val="24"/>
          <w:szCs w:val="24"/>
        </w:rPr>
        <w:t>s and many congregants had been wearing</w:t>
      </w:r>
      <w:r>
        <w:rPr>
          <w:rFonts w:ascii="Times New Roman" w:hAnsi="Times New Roman" w:cs="Times New Roman"/>
          <w:sz w:val="24"/>
          <w:szCs w:val="24"/>
        </w:rPr>
        <w:t xml:space="preserve"> both </w:t>
      </w:r>
      <w:r>
        <w:rPr>
          <w:rFonts w:ascii="Times New Roman" w:hAnsi="Times New Roman" w:cs="Times New Roman"/>
          <w:i/>
          <w:sz w:val="24"/>
          <w:szCs w:val="24"/>
        </w:rPr>
        <w:t>kipah</w:t>
      </w:r>
      <w:r>
        <w:rPr>
          <w:rFonts w:ascii="Times New Roman" w:hAnsi="Times New Roman" w:cs="Times New Roman"/>
          <w:sz w:val="24"/>
          <w:szCs w:val="24"/>
        </w:rPr>
        <w:t xml:space="preserve"> and </w:t>
      </w:r>
      <w:r>
        <w:rPr>
          <w:rFonts w:ascii="Times New Roman" w:hAnsi="Times New Roman" w:cs="Times New Roman"/>
          <w:i/>
          <w:sz w:val="24"/>
          <w:szCs w:val="24"/>
        </w:rPr>
        <w:t>tallit</w:t>
      </w:r>
      <w:r w:rsidR="001040BF">
        <w:rPr>
          <w:rFonts w:ascii="Times New Roman" w:hAnsi="Times New Roman" w:cs="Times New Roman"/>
          <w:sz w:val="24"/>
          <w:szCs w:val="24"/>
        </w:rPr>
        <w:t xml:space="preserve"> for quite some time,</w:t>
      </w:r>
      <w:r>
        <w:rPr>
          <w:rFonts w:ascii="Times New Roman" w:hAnsi="Times New Roman" w:cs="Times New Roman"/>
          <w:sz w:val="24"/>
          <w:szCs w:val="24"/>
        </w:rPr>
        <w:t xml:space="preserve"> and hardly any rabbis </w:t>
      </w:r>
      <w:r w:rsidR="001040BF">
        <w:rPr>
          <w:rFonts w:ascii="Times New Roman" w:hAnsi="Times New Roman" w:cs="Times New Roman"/>
          <w:sz w:val="24"/>
          <w:szCs w:val="24"/>
        </w:rPr>
        <w:t xml:space="preserve">were </w:t>
      </w:r>
      <w:r>
        <w:rPr>
          <w:rFonts w:ascii="Times New Roman" w:hAnsi="Times New Roman" w:cs="Times New Roman"/>
          <w:sz w:val="24"/>
          <w:szCs w:val="24"/>
        </w:rPr>
        <w:t>wear</w:t>
      </w:r>
      <w:r w:rsidR="001040BF">
        <w:rPr>
          <w:rFonts w:ascii="Times New Roman" w:hAnsi="Times New Roman" w:cs="Times New Roman"/>
          <w:sz w:val="24"/>
          <w:szCs w:val="24"/>
        </w:rPr>
        <w:t>ing a black pulpit robe. T</w:t>
      </w:r>
      <w:r>
        <w:rPr>
          <w:rFonts w:ascii="Times New Roman" w:hAnsi="Times New Roman" w:cs="Times New Roman"/>
          <w:sz w:val="24"/>
          <w:szCs w:val="24"/>
        </w:rPr>
        <w:t xml:space="preserve">he “Gates” series of prayer </w:t>
      </w:r>
      <w:r w:rsidR="00C7770D">
        <w:rPr>
          <w:rFonts w:ascii="Times New Roman" w:hAnsi="Times New Roman" w:cs="Times New Roman"/>
          <w:sz w:val="24"/>
          <w:szCs w:val="24"/>
        </w:rPr>
        <w:t>books have given way to “</w:t>
      </w:r>
      <w:proofErr w:type="spellStart"/>
      <w:r w:rsidR="00C7770D">
        <w:rPr>
          <w:rFonts w:ascii="Times New Roman" w:hAnsi="Times New Roman" w:cs="Times New Roman"/>
          <w:sz w:val="24"/>
          <w:szCs w:val="24"/>
        </w:rPr>
        <w:t>Mishkan</w:t>
      </w:r>
      <w:proofErr w:type="spellEnd"/>
      <w:r w:rsidR="00C7770D">
        <w:rPr>
          <w:rFonts w:ascii="Times New Roman" w:hAnsi="Times New Roman" w:cs="Times New Roman"/>
          <w:sz w:val="24"/>
          <w:szCs w:val="24"/>
        </w:rPr>
        <w:t>,”</w:t>
      </w:r>
      <w:r w:rsidR="001346AC">
        <w:rPr>
          <w:rFonts w:ascii="Times New Roman" w:hAnsi="Times New Roman" w:cs="Times New Roman"/>
          <w:sz w:val="24"/>
          <w:szCs w:val="24"/>
        </w:rPr>
        <w:t xml:space="preserve"> m</w:t>
      </w:r>
      <w:r w:rsidR="00C7770D">
        <w:rPr>
          <w:rFonts w:ascii="Times New Roman" w:hAnsi="Times New Roman" w:cs="Times New Roman"/>
          <w:sz w:val="24"/>
          <w:szCs w:val="24"/>
        </w:rPr>
        <w:t>ore prayer is offered in Hebrew, and Cantors share the pulpit.</w:t>
      </w:r>
    </w:p>
    <w:p w:rsidR="00B23EA1" w:rsidRDefault="001040BF" w:rsidP="002D50B7">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B23EA1">
        <w:rPr>
          <w:rFonts w:ascii="Times New Roman" w:hAnsi="Times New Roman" w:cs="Times New Roman"/>
          <w:sz w:val="24"/>
          <w:szCs w:val="24"/>
        </w:rPr>
        <w:t xml:space="preserve">My rabbinate has spanned an era of enormous change in our movement. I was part of some of it, but not all of it. And, in reflecting on the past 50 years as a rabbi, I understand even more </w:t>
      </w:r>
      <w:r w:rsidR="00B23EA1">
        <w:rPr>
          <w:rFonts w:ascii="Times New Roman" w:hAnsi="Times New Roman" w:cs="Times New Roman"/>
          <w:sz w:val="24"/>
          <w:szCs w:val="24"/>
        </w:rPr>
        <w:lastRenderedPageBreak/>
        <w:t>the truth behind the title of a UAHC program I participated in and was trained to lead earlier in my career. It was called “Reform is a Verb.” It most certainly is.</w:t>
      </w:r>
    </w:p>
    <w:p w:rsidR="002265F3" w:rsidRPr="002D50B7" w:rsidRDefault="00B23EA1" w:rsidP="002D50B7">
      <w:pPr>
        <w:spacing w:line="480" w:lineRule="auto"/>
        <w:contextualSpacing/>
        <w:rPr>
          <w:rFonts w:ascii="Times New Roman" w:hAnsi="Times New Roman" w:cs="Times New Roman"/>
          <w:sz w:val="24"/>
          <w:szCs w:val="24"/>
        </w:rPr>
      </w:pPr>
      <w:r>
        <w:rPr>
          <w:rFonts w:ascii="Times New Roman" w:hAnsi="Times New Roman" w:cs="Times New Roman"/>
          <w:sz w:val="24"/>
          <w:szCs w:val="24"/>
        </w:rPr>
        <w:t>Rabbi Bruce S. Block</w:t>
      </w:r>
      <w:r w:rsidR="002265F3">
        <w:rPr>
          <w:rFonts w:ascii="Times New Roman" w:hAnsi="Times New Roman" w:cs="Times New Roman"/>
          <w:sz w:val="24"/>
          <w:szCs w:val="24"/>
        </w:rPr>
        <w:t xml:space="preserve">      </w:t>
      </w:r>
    </w:p>
    <w:sectPr w:rsidR="002265F3" w:rsidRPr="002D50B7" w:rsidSect="00350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B7"/>
    <w:rsid w:val="0001629E"/>
    <w:rsid w:val="00101D63"/>
    <w:rsid w:val="001040BF"/>
    <w:rsid w:val="001346AC"/>
    <w:rsid w:val="002265F3"/>
    <w:rsid w:val="002D50B7"/>
    <w:rsid w:val="002F4CBA"/>
    <w:rsid w:val="00350D6B"/>
    <w:rsid w:val="003659AD"/>
    <w:rsid w:val="00373689"/>
    <w:rsid w:val="00524600"/>
    <w:rsid w:val="006C229D"/>
    <w:rsid w:val="00742CB6"/>
    <w:rsid w:val="009A2B14"/>
    <w:rsid w:val="00AD34C7"/>
    <w:rsid w:val="00AF69A6"/>
    <w:rsid w:val="00B23EA1"/>
    <w:rsid w:val="00C22AD6"/>
    <w:rsid w:val="00C7770D"/>
    <w:rsid w:val="00DE08A0"/>
    <w:rsid w:val="00E544E3"/>
    <w:rsid w:val="00EB35EC"/>
    <w:rsid w:val="00F26077"/>
    <w:rsid w:val="00F5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2CF89-4031-4B5C-837E-DB8F95C3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Dale Panoff</cp:lastModifiedBy>
  <cp:revision>2</cp:revision>
  <dcterms:created xsi:type="dcterms:W3CDTF">2019-01-14T14:58:00Z</dcterms:created>
  <dcterms:modified xsi:type="dcterms:W3CDTF">2019-01-14T14:58:00Z</dcterms:modified>
</cp:coreProperties>
</file>